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 xmlns:w="http://schemas.openxmlformats.org/wordprocessingml/2006/main">
      <w:tblPr>
        <w:tblW w:w="0" w:type="auto"/>
        <w:tblLook w:val="04A0" w:firstRow="1" w:lastRow="0" w:firstColumn="1" w:lastColumn="0" w:noHBand="0" w:noVBand="1"/>
      </w:tblPr>
      <w:tblGrid>
        <w:gridCol w:w="4255"/>
        <w:gridCol w:w="3682"/>
      </w:tblGrid>
      <w:tr w:rsidR="00B21A71" w:rsidRPr="002F2880" w14:paraId="2DF31FE5" w14:textId="77777777" w:rsidTr="00846BF8">
        <w:tc>
          <w:tcPr>
            <w:tcW w:w="4960" w:type="dxa"/>
            <w:shd w:val="clear" w:color="auto" w:fill="auto"/>
          </w:tcPr>
          <w:p w14:paraId="13298835" w14:textId="3F8F8BC1" w:rsidR="00B21A71" w:rsidRPr="002F2880" w:rsidRDefault="00EB5C84" w:rsidP="00846BF8">
            <w:pPr>
              <w:pStyle w:val="BodyText"/>
              <w:rPr>
                <w:b w:val="0"/>
                <w:sz w:val="48"/>
              </w:rPr>
            </w:pPr>
            <w:r w:rsidRPr="00EB5C84">
              <w:rPr>
                <w:b w:val="0"/>
                <w:noProof/>
                <w:sz w:val="48"/>
                <w:lang w:bidi="fr-FR" w:val="fr-FR"/>
              </w:rPr>
              <w:drawing>
                <wp:inline xmlns:wp="http://schemas.openxmlformats.org/drawingml/2006/wordprocessingDrawing" distT="0" distB="0" distL="0" distR="0" wp14:anchorId="00F15212" wp14:editId="44E61FAE">
                  <wp:extent cx="1343212" cy="533474"/>
                  <wp:effectExtent l="0" t="0" r="9525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212" cy="53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0" w:type="dxa"/>
            <w:shd w:val="clear" w:color="auto" w:fill="auto"/>
          </w:tcPr>
          <w:p w14:paraId="3B5B059D" w14:textId="6137932C" w:rsidR="00B21A71" w:rsidRPr="002F2880" w:rsidRDefault="00B21A71" w:rsidP="00846BF8">
            <w:pPr>
              <w:pStyle w:val="BodyText"/>
              <w:rPr>
                <w:b w:val="0"/>
                <w:sz w:val="72"/>
                <w:szCs w:val="72"/>
              </w:rPr>
            </w:pPr>
          </w:p>
        </w:tc>
      </w:tr>
    </w:tbl>
    <w:p xmlns:w="http://schemas.openxmlformats.org/wordprocessingml/2006/main" w14:paraId="53CCB83E" w14:textId="0609762E" w:rsidR="00D3598D" w:rsidRDefault="00D3598D" w:rsidP="00D3598D">
      <w:pPr>
        <w:pStyle w:val="Title"/>
        <w:jc w:val="right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73996760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5F1FCBD4" w14:textId="77777777" w:rsidR="00D3598D" w:rsidRDefault="00D3598D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61DB6AE4" w14:textId="77777777" w:rsidR="00D81B2A" w:rsidRDefault="0065429C" w:rsidP="00D81B2A">
      <w:pPr>
        <w:pStyle w:val="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 w:hint="Times New Roman"/>
          <w:noProof/>
          <w:sz w:val="28"/>
          <w:szCs w:val="28"/>
          <w:lang w:bidi="fr-FR" w:val="fr-FR"/>
        </w:rPr>
        <w:drawing>
          <wp:anchor xmlns:wp="http://schemas.openxmlformats.org/drawingml/2006/wordprocessingDrawing" distT="0" distB="0" distL="114300" distR="114300" simplePos="0" relativeHeight="251657728" behindDoc="0" locked="0" layoutInCell="1" allowOverlap="1" wp14:anchorId="0F21B857" wp14:editId="1BA9AE09">
            <wp:simplePos x="0" y="0"/>
            <wp:positionH relativeFrom="column">
              <wp:posOffset>2071370</wp:posOffset>
            </wp:positionH>
            <wp:positionV relativeFrom="paragraph">
              <wp:posOffset>-288925</wp:posOffset>
            </wp:positionV>
            <wp:extent cx="915670" cy="614680"/>
            <wp:effectExtent l="19050" t="0" r="0" b="0"/>
            <wp:wrapSquare wrapText="bothSides"/>
            <wp:docPr id="22" name="Bild 22" descr="EU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U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xmlns:w="http://schemas.openxmlformats.org/wordprocessingml/2006/main" w14:paraId="39A095BA" w14:textId="77777777" w:rsidR="00A45529" w:rsidRDefault="00A45529" w:rsidP="00D81B2A">
      <w:pPr>
        <w:pStyle w:val="Title"/>
        <w:rPr>
          <w:rFonts w:ascii="Times New Roman" w:hAnsi="Times New Roman" w:cs="Times New Roman"/>
          <w:sz w:val="28"/>
          <w:szCs w:val="28"/>
        </w:rPr>
      </w:pPr>
    </w:p>
    <w:p xmlns:w="http://schemas.openxmlformats.org/wordprocessingml/2006/main" w14:paraId="609CE5CC" w14:textId="77777777" w:rsidR="0056430B" w:rsidRDefault="0056430B" w:rsidP="00D81B2A">
      <w:pPr>
        <w:pStyle w:val="Title"/>
        <w:rPr>
          <w:sz w:val="44"/>
          <w:szCs w:val="52"/>
        </w:rPr>
      </w:pPr>
    </w:p>
    <w:p xmlns:w="http://schemas.openxmlformats.org/wordprocessingml/2006/main" w14:paraId="7E28AC28" w14:textId="77777777" w:rsidR="00A45529" w:rsidRPr="008828AD" w:rsidRDefault="008828AD" w:rsidP="00D81B2A">
      <w:pPr>
        <w:pStyle w:val="Title"/>
        <w:rPr>
          <w:sz w:val="22"/>
          <w:szCs w:val="28"/>
        </w:rPr>
      </w:pPr>
      <w:r w:rsidRPr="008828AD">
        <w:rPr>
          <w:rStyle w:val="hps"/>
          <w:color w:val="222222"/>
          <w:sz w:val="44"/>
          <w:szCs w:val="44"/>
          <w:lang w:bidi="fr-FR" w:val="fr-FR"/>
        </w:rPr>
        <w:t xml:space="preserve">Déclaration CE de conformité</w:t>
      </w:r>
      <w:r w:rsidRPr="008828AD">
        <w:rPr>
          <w:rStyle w:val="hps"/>
          <w:color w:val="222222"/>
          <w:lang w:bidi="fr-FR" w:val="fr-FR"/>
        </w:rPr>
        <w:t xml:space="preserve"> </w:t>
      </w:r>
      <w:r>
        <w:rPr>
          <w:sz w:val="22"/>
          <w:szCs w:val="28"/>
          <w:lang w:bidi="fr-FR" w:val="fr-FR"/>
        </w:rPr>
        <w:t xml:space="preserve">avec </w:t>
      </w:r>
    </w:p>
    <w:p xmlns:w="http://schemas.openxmlformats.org/wordprocessingml/2006/main" w14:paraId="79616DB1" w14:textId="77777777" w:rsidR="00292348" w:rsidRPr="008828AD" w:rsidRDefault="008828AD">
      <w:pPr>
        <w:jc w:val="center"/>
        <w:rPr>
          <w:rFonts w:ascii="Arial Narrow" w:hAnsi="Arial Narrow" w:cs="Arial"/>
          <w:i/>
          <w:color w:val="000080"/>
          <w:sz w:val="16"/>
          <w:szCs w:val="20"/>
        </w:rPr>
      </w:pPr>
      <w:r w:rsidRPr="008828AD">
        <w:rPr>
          <w:b/>
          <w:rFonts w:ascii="Arial" w:hAnsi="Arial" w:cs="Arial" w:eastAsia="Arial" w:hint="Arial"/>
          <w:sz w:val="32"/>
          <w:szCs w:val="40"/>
          <w:lang w:bidi="fr-FR" w:val="fr-FR"/>
        </w:rPr>
        <w:t xml:space="preserve">la Directive Machines européenne 2006/42/CE</w:t>
      </w:r>
    </w:p>
    <w:p xmlns:w="http://schemas.openxmlformats.org/wordprocessingml/2006/main" w14:paraId="29BA268C" w14:textId="77777777" w:rsidR="000363A6" w:rsidRPr="008828AD" w:rsidRDefault="000363A6" w:rsidP="00A45529">
      <w:pPr>
        <w:jc w:val="center"/>
        <w:rPr>
          <w:rFonts w:ascii="Arial" w:hAnsi="Arial" w:cs="Arial"/>
          <w:b/>
          <w:bCs/>
          <w:sz w:val="20"/>
        </w:rPr>
      </w:pPr>
    </w:p>
    <w:p xmlns:w="http://schemas.openxmlformats.org/wordprocessingml/2006/main" w14:paraId="65659D74" w14:textId="77777777" w:rsidR="00A45529" w:rsidRPr="008828AD" w:rsidRDefault="008828AD" w:rsidP="00A45529">
      <w:pPr>
        <w:jc w:val="center"/>
        <w:rPr>
          <w:rFonts w:ascii="Arial" w:hAnsi="Arial" w:cs="Arial"/>
          <w:b/>
          <w:bCs/>
          <w:sz w:val="20"/>
        </w:rPr>
      </w:pPr>
      <w:r w:rsidRPr="008828AD">
        <w:rPr>
          <w:b/>
          <w:rFonts w:ascii="Arial" w:hAnsi="Arial" w:cs="Arial" w:eastAsia="Arial" w:hint="Arial"/>
          <w:sz w:val="20"/>
          <w:lang w:bidi="fr-FR" w:val="fr-FR"/>
        </w:rPr>
        <w:t xml:space="preserve">Il est certifié par la présente que la machine indiquée ci-dessous est conforme à toutes les dispositions pertinentes de la Directive Machines européenne 2006/42/CE ainsi qu’aux lois et réglementations nationales adoptées pour cette directive.</w:t>
      </w:r>
    </w:p>
    <w:tbl xmlns:w="http://schemas.openxmlformats.org/wordprocessingml/2006/main">
      <w:tblPr>
        <w:tblpPr w:leftFromText="180" w:rightFromText="180" w:vertAnchor="text" w:horzAnchor="margin" w:tblpY="460"/>
        <w:tblW w:w="8188" w:type="dxa"/>
        <w:tblLayout w:type="fixed"/>
        <w:tblLook w:val="0000" w:firstRow="0" w:lastRow="0" w:firstColumn="0" w:lastColumn="0" w:noHBand="0" w:noVBand="0"/>
      </w:tblPr>
      <w:tblGrid>
        <w:gridCol w:w="3085"/>
        <w:gridCol w:w="5103"/>
      </w:tblGrid>
      <w:tr w:rsidR="00CF0E7A" w:rsidRPr="00A45529" w14:paraId="4EF052E7" w14:textId="77777777" w:rsidTr="00462ADD">
        <w:trPr>
          <w:cantSplit/>
          <w:trHeight w:val="368"/>
        </w:trPr>
        <w:tc>
          <w:tcPr>
            <w:tcW w:w="3085" w:type="dxa"/>
          </w:tcPr>
          <w:p w14:paraId="065647C1" w14:textId="77777777" w:rsidR="00CF0E7A" w:rsidRPr="00462ADD" w:rsidRDefault="00B703ED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Réf. de la déclaration. N°</w:t>
            </w:r>
          </w:p>
        </w:tc>
        <w:tc>
          <w:tcPr>
            <w:tcW w:w="5103" w:type="dxa"/>
          </w:tcPr>
          <w:p w14:paraId="370B7E12" w14:textId="77777777" w:rsidR="00CF0E7A" w:rsidRPr="00A45EBA" w:rsidRDefault="00745E16" w:rsidP="0014225F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2"/>
                <w:lang w:bidi="fr-FR" w:val="fr-FR"/>
              </w:rPr>
              <w:t xml:space="preserve">-</w:t>
            </w:r>
          </w:p>
        </w:tc>
      </w:tr>
      <w:tr w:rsidR="00CF0E7A" w:rsidRPr="00A45529" w14:paraId="2A43D0EA" w14:textId="77777777" w:rsidTr="00A45EBA">
        <w:trPr>
          <w:cantSplit/>
          <w:trHeight w:val="203"/>
        </w:trPr>
        <w:tc>
          <w:tcPr>
            <w:tcW w:w="3085" w:type="dxa"/>
          </w:tcPr>
          <w:p w14:paraId="74A94400" w14:textId="77777777" w:rsidR="00CF0E7A" w:rsidRPr="00462ADD" w:rsidRDefault="00B703E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Fabricant :</w:t>
            </w:r>
          </w:p>
        </w:tc>
        <w:tc>
          <w:tcPr>
            <w:tcW w:w="5103" w:type="dxa"/>
          </w:tcPr>
          <w:p w14:paraId="1CA2BD45" w14:textId="6D3D40EE" w:rsidR="00CF0E7A" w:rsidRPr="00A45EBA" w:rsidRDefault="00EB5C84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fr-FR" w:val="fr-FR"/>
              </w:rPr>
              <w:t xml:space="preserve">Anders Nilsson i Östersund AB</w:t>
            </w:r>
          </w:p>
        </w:tc>
      </w:tr>
      <w:tr w:rsidR="00CF0E7A" w:rsidRPr="00A45529" w14:paraId="514DBD5E" w14:textId="77777777" w:rsidTr="00462ADD">
        <w:trPr>
          <w:cantSplit/>
          <w:trHeight w:val="557"/>
        </w:trPr>
        <w:tc>
          <w:tcPr>
            <w:tcW w:w="3085" w:type="dxa"/>
          </w:tcPr>
          <w:p w14:paraId="06B27A7A" w14:textId="77777777" w:rsidR="00CF0E7A" w:rsidRPr="00462ADD" w:rsidRDefault="00873734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Adresse de l’entreprise :</w:t>
            </w:r>
          </w:p>
          <w:p w14:paraId="08114927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A3024CD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440098D3" w14:textId="6015B3A2" w:rsidR="00CF0E7A" w:rsidRPr="00A45EBA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fr-FR" w:val="fr-FR"/>
              </w:rPr>
              <w:t xml:space="preserve">Åsbacksvägen 6</w:t>
            </w:r>
          </w:p>
          <w:p w14:paraId="65F3B403" w14:textId="61F0EB1C" w:rsidR="0014225F" w:rsidRPr="00A45EBA" w:rsidRDefault="00F727B6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fr-FR" w:val="fr-FR"/>
              </w:rPr>
              <w:t xml:space="preserve">SE-836 71 ÅS, Suède</w:t>
            </w:r>
          </w:p>
        </w:tc>
      </w:tr>
      <w:tr w:rsidR="00A45EBA" w:rsidRPr="0056430B" w14:paraId="3E91A1E9" w14:textId="77777777" w:rsidTr="00462ADD">
        <w:trPr>
          <w:cantSplit/>
          <w:trHeight w:val="716"/>
        </w:trPr>
        <w:tc>
          <w:tcPr>
            <w:tcW w:w="3085" w:type="dxa"/>
          </w:tcPr>
          <w:p w14:paraId="2E6696AB" w14:textId="77777777" w:rsidR="00A45EBA" w:rsidRPr="00462ADD" w:rsidRDefault="00F727B6" w:rsidP="00F727B6">
            <w:pP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727B6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Personne habilitée à établir la documentation technique pertinente :</w:t>
            </w:r>
          </w:p>
        </w:tc>
        <w:tc>
          <w:tcPr>
            <w:tcW w:w="5103" w:type="dxa"/>
          </w:tcPr>
          <w:p w14:paraId="30AED798" w14:textId="77777777" w:rsidR="00A45EBA" w:rsidRPr="00A45EBA" w:rsidRDefault="003F7356" w:rsidP="00462ADD">
            <w:pPr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2"/>
                <w:lang w:bidi="fr-FR" w:val="fr-FR"/>
              </w:rPr>
              <w:t xml:space="preserve">_</w:t>
            </w:r>
          </w:p>
        </w:tc>
      </w:tr>
      <w:tr w:rsidR="00CF0E7A" w:rsidRPr="00A45529" w14:paraId="1F454921" w14:textId="77777777" w:rsidTr="00462ADD">
        <w:trPr>
          <w:cantSplit/>
          <w:trHeight w:val="624"/>
        </w:trPr>
        <w:tc>
          <w:tcPr>
            <w:tcW w:w="3085" w:type="dxa"/>
          </w:tcPr>
          <w:p w14:paraId="73FD2A41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Produit :</w:t>
            </w:r>
          </w:p>
        </w:tc>
        <w:tc>
          <w:tcPr>
            <w:tcW w:w="5103" w:type="dxa"/>
          </w:tcPr>
          <w:p w14:paraId="524AEBCF" w14:textId="1E3A7B17" w:rsidR="00CF0E7A" w:rsidRPr="00A45EBA" w:rsidRDefault="00CF0E7A" w:rsidP="00462ADD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</w:p>
        </w:tc>
      </w:tr>
      <w:tr w:rsidR="00CF0E7A" w:rsidRPr="00A45529" w14:paraId="0F0E7D7A" w14:textId="77777777" w:rsidTr="00462ADD">
        <w:trPr>
          <w:cantSplit/>
          <w:trHeight w:val="624"/>
        </w:trPr>
        <w:tc>
          <w:tcPr>
            <w:tcW w:w="3085" w:type="dxa"/>
          </w:tcPr>
          <w:p w14:paraId="4013442A" w14:textId="77777777" w:rsidR="00CF0E7A" w:rsidRPr="00462ADD" w:rsidRDefault="00F727B6" w:rsidP="00462ADD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Description :</w:t>
            </w:r>
          </w:p>
          <w:p w14:paraId="3E2ADC8B" w14:textId="77777777" w:rsidR="00CF0E7A" w:rsidRPr="00462ADD" w:rsidRDefault="00CF0E7A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5B9FCF" w14:textId="03C7B52F" w:rsidR="00CF0E7A" w:rsidRPr="00A45EBA" w:rsidRDefault="00EB5C84" w:rsidP="00A9115B">
            <w:pPr>
              <w:pStyle w:val="Heading3"/>
              <w:jc w:val="left"/>
              <w:rPr>
                <w:rFonts w:ascii="Arial Narrow" w:hAnsi="Arial Narrow"/>
                <w:b w:val="0"/>
                <w:i/>
                <w:color w:val="365F91" w:themeColor="accent1" w:themeShade="BF"/>
                <w:sz w:val="18"/>
                <w:szCs w:val="22"/>
              </w:rPr>
            </w:pPr>
            <w:r>
              <w:rPr>
                <w:b w:val="0"/>
                <w:i/>
                <w:rFonts w:ascii="Arial Narrow" w:hAnsi="Arial Narrow" w:eastAsia="Arial Narrow" w:cs="Arial Narrow" w:hint="Arial Narrow"/>
                <w:color w:val="365F91" w:themeColor="accent1" w:themeShade="BF"/>
                <w:sz w:val="18"/>
                <w:szCs w:val="22"/>
                <w:lang w:bidi="fr-FR" w:val="fr-FR"/>
              </w:rPr>
              <w:t xml:space="preserve">Affûteuse de chaîne mod. </w:t>
            </w:r>
          </w:p>
        </w:tc>
      </w:tr>
      <w:tr w:rsidR="00CF0E7A" w:rsidRPr="00A45529" w14:paraId="4CD352D8" w14:textId="77777777" w:rsidTr="00462ADD">
        <w:trPr>
          <w:cantSplit/>
          <w:trHeight w:val="442"/>
        </w:trPr>
        <w:tc>
          <w:tcPr>
            <w:tcW w:w="3085" w:type="dxa"/>
          </w:tcPr>
          <w:p w14:paraId="39F06A6B" w14:textId="0279AA6C" w:rsidR="00CF0E7A" w:rsidRPr="00462ADD" w:rsidRDefault="00745E16" w:rsidP="00F727B6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N° d’article / de machine</w:t>
            </w:r>
          </w:p>
        </w:tc>
        <w:tc>
          <w:tcPr>
            <w:tcW w:w="5103" w:type="dxa"/>
          </w:tcPr>
          <w:p w14:paraId="572F4E15" w14:textId="662BDDA4" w:rsidR="00CF0E7A" w:rsidRPr="00A45EBA" w:rsidRDefault="00CF0E7A" w:rsidP="00F727B6">
            <w:pPr>
              <w:pStyle w:val="Heading5"/>
              <w:jc w:val="left"/>
              <w:rPr>
                <w:b w:val="0"/>
                <w:i/>
                <w:color w:val="365F91" w:themeColor="accent1" w:themeShade="BF"/>
                <w:sz w:val="18"/>
              </w:rPr>
            </w:pPr>
          </w:p>
        </w:tc>
      </w:tr>
      <w:tr w:rsidR="00B15520" w:rsidRPr="00A45529" w14:paraId="15699B90" w14:textId="77777777" w:rsidTr="00462ADD">
        <w:trPr>
          <w:cantSplit/>
          <w:trHeight w:val="985"/>
        </w:trPr>
        <w:tc>
          <w:tcPr>
            <w:tcW w:w="3085" w:type="dxa"/>
          </w:tcPr>
          <w:p w14:paraId="621E12CA" w14:textId="77777777" w:rsidR="00B15520" w:rsidRPr="00873734" w:rsidRDefault="00873734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18"/>
                <w:lang w:bidi="fr-FR" w:val="fr-FR"/>
              </w:rPr>
              <w:t xml:space="preserve">Nous certifions par la présente que la machine est également conforme à toutes les dispositions pertinentes des autres directives européennes suivantes :</w:t>
            </w:r>
          </w:p>
          <w:p w14:paraId="36C3C5EC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  <w:p w14:paraId="0F8CAFDA" w14:textId="77777777" w:rsidR="00462ADD" w:rsidRPr="00873734" w:rsidRDefault="00462ADD" w:rsidP="00462ADD">
            <w:pPr>
              <w:rPr>
                <w:rFonts w:ascii="Arial Narrow" w:hAnsi="Arial Narrow" w:cs="Arial"/>
                <w:b/>
                <w:sz w:val="20"/>
                <w:szCs w:val="18"/>
              </w:rPr>
            </w:pPr>
          </w:p>
        </w:tc>
        <w:tc>
          <w:tcPr>
            <w:tcW w:w="5103" w:type="dxa"/>
          </w:tcPr>
          <w:p w14:paraId="2342EBC1" w14:textId="4028C13F" w:rsidR="00EB5C84" w:rsidRPr="00A45EBA" w:rsidRDefault="00B15520" w:rsidP="00EB5C8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  <w:r w:rsidRPr="00873734"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fr-FR" w:val="fr-FR"/>
              </w:rPr>
              <w:t xml:space="preserve"> </w:t>
            </w:r>
          </w:p>
          <w:p w14:paraId="595B0F5F" w14:textId="2C01248D" w:rsidR="009F1CF5" w:rsidRPr="00A45EBA" w:rsidRDefault="009F1CF5" w:rsidP="00873734">
            <w:pPr>
              <w:autoSpaceDE w:val="0"/>
              <w:autoSpaceDN w:val="0"/>
              <w:adjustRightInd w:val="0"/>
              <w:rPr>
                <w:rFonts w:ascii="Arial Narrow" w:hAnsi="Arial Narrow" w:cs="HelveticaNeue-Condensed"/>
                <w:i/>
                <w:color w:val="365F91" w:themeColor="accent1" w:themeShade="BF"/>
                <w:sz w:val="20"/>
                <w:szCs w:val="20"/>
                <w:lang w:eastAsia="en-GB"/>
              </w:rPr>
            </w:pPr>
          </w:p>
        </w:tc>
      </w:tr>
      <w:tr w:rsidR="00CF0E7A" w:rsidRPr="00F0767C" w14:paraId="43295BA1" w14:textId="77777777" w:rsidTr="00A45EBA">
        <w:trPr>
          <w:cantSplit/>
          <w:trHeight w:val="1093"/>
        </w:trPr>
        <w:tc>
          <w:tcPr>
            <w:tcW w:w="3085" w:type="dxa"/>
          </w:tcPr>
          <w:p w14:paraId="0F8193F2" w14:textId="77777777" w:rsidR="00CF0E7A" w:rsidRPr="00462ADD" w:rsidRDefault="00873734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Normes harmonisées appliquées :</w:t>
            </w:r>
          </w:p>
        </w:tc>
        <w:tc>
          <w:tcPr>
            <w:tcW w:w="5103" w:type="dxa"/>
          </w:tcPr>
          <w:p w14:paraId="574202E4" w14:textId="1A75CDBB" w:rsidR="00EB5C84" w:rsidRDefault="00EB5C8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fr-FR" w:val="fr-FR"/>
              </w:rPr>
              <w:t xml:space="preserve"> SS-EN  ISO 12100:2010</w:t>
            </w:r>
          </w:p>
          <w:p w14:paraId="37E9A429" w14:textId="77777777" w:rsidR="00EB5C84" w:rsidRDefault="00445A64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 w:rsidR="00241CAA"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fr-FR" w:val="fr-FR"/>
              </w:rPr>
              <w:t xml:space="preserve"> SS-EN 60204-1 A1</w:t>
            </w:r>
          </w:p>
          <w:p w14:paraId="791559F7" w14:textId="2C024294" w:rsidR="00CF0E7A" w:rsidRPr="00FE088E" w:rsidRDefault="00241CAA" w:rsidP="00EB5C84">
            <w:pPr>
              <w:spacing w:before="20" w:after="20"/>
              <w:rPr>
                <w:rFonts w:ascii="Arial Narrow" w:hAnsi="Arial Narrow" w:cs="Arial"/>
                <w:i/>
                <w:color w:val="365F91" w:themeColor="accent1" w:themeShade="BF"/>
                <w:sz w:val="18"/>
                <w:szCs w:val="20"/>
              </w:rPr>
            </w:pPr>
            <w:r>
              <w:rPr>
                <w:i/>
                <w:rFonts w:ascii="Arial Narrow" w:hAnsi="Arial Narrow" w:cs="Arial" w:eastAsia="Arial Narrow" w:hint="Arial Narrow"/>
                <w:color w:val="365F91" w:themeColor="accent1" w:themeShade="BF"/>
                <w:sz w:val="18"/>
                <w:szCs w:val="20"/>
                <w:lang w:bidi="fr-FR" w:val="fr-FR"/>
              </w:rPr>
              <w:t xml:space="preserve"> SS-EN ISO 4414:2010</w:t>
            </w:r>
          </w:p>
        </w:tc>
      </w:tr>
    </w:tbl>
    <w:p xmlns:w="http://schemas.openxmlformats.org/wordprocessingml/2006/main" w14:paraId="24AD15EB" w14:textId="77777777" w:rsidR="00117FC1" w:rsidRPr="00FE088E" w:rsidRDefault="00117FC1">
      <w:pPr>
        <w:jc w:val="center"/>
        <w:rPr>
          <w:bCs/>
        </w:rPr>
      </w:pPr>
    </w:p>
    <w:p xmlns:w="http://schemas.openxmlformats.org/wordprocessingml/2006/main" w14:paraId="1F2E9777" w14:textId="77777777" w:rsidR="00F618A0" w:rsidRPr="00FE088E" w:rsidRDefault="00F618A0">
      <w:pPr>
        <w:jc w:val="center"/>
        <w:rPr>
          <w:b/>
          <w:bCs/>
        </w:rPr>
      </w:pPr>
    </w:p>
    <w:tbl xmlns:w="http://schemas.openxmlformats.org/wordprocessingml/2006/main">
      <w:tblPr>
        <w:tblpPr w:leftFromText="180" w:rightFromText="180" w:vertAnchor="text" w:tblpY="26"/>
        <w:tblW w:w="0" w:type="auto"/>
        <w:tblLook w:val="0000" w:firstRow="0" w:lastRow="0" w:firstColumn="0" w:lastColumn="0" w:noHBand="0" w:noVBand="0"/>
      </w:tblPr>
      <w:tblGrid>
        <w:gridCol w:w="2318"/>
        <w:gridCol w:w="1792"/>
        <w:gridCol w:w="281"/>
        <w:gridCol w:w="1395"/>
        <w:gridCol w:w="902"/>
        <w:gridCol w:w="1249"/>
      </w:tblGrid>
      <w:tr w:rsidR="00462ADD" w:rsidRPr="00A45529" w14:paraId="224C5861" w14:textId="77777777" w:rsidTr="00462ADD">
        <w:trPr>
          <w:cantSplit/>
        </w:trPr>
        <w:tc>
          <w:tcPr>
            <w:tcW w:w="2376" w:type="dxa"/>
          </w:tcPr>
          <w:p w14:paraId="59756175" w14:textId="77777777" w:rsidR="00462ADD" w:rsidRPr="00873734" w:rsidRDefault="00873734" w:rsidP="00462ADD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Personne habilitée à établir cette déclaration :</w:t>
            </w:r>
          </w:p>
        </w:tc>
        <w:tc>
          <w:tcPr>
            <w:tcW w:w="1842" w:type="dxa"/>
          </w:tcPr>
          <w:p w14:paraId="0728AC4F" w14:textId="1FC5E3EA" w:rsidR="00462ADD" w:rsidRPr="000B756F" w:rsidRDefault="00EB5C84" w:rsidP="00873734">
            <w:pPr>
              <w:autoSpaceDE w:val="0"/>
              <w:autoSpaceDN w:val="0"/>
              <w:adjustRightInd w:val="0"/>
              <w:rPr>
                <w:rFonts w:ascii="Arial Narrow" w:hAnsi="Arial Narrow" w:cs="EUAlbertina-Regu"/>
                <w:i/>
                <w:color w:val="000099"/>
                <w:sz w:val="18"/>
                <w:szCs w:val="18"/>
                <w:lang w:eastAsia="en-GB"/>
              </w:rPr>
            </w:pPr>
            <w:r>
              <w:rPr>
                <w:i/>
                <w:rFonts w:ascii="Arial Narrow" w:hAnsi="Arial Narrow" w:cs="EUAlbertina-Regu" w:eastAsia="Arial Narrow" w:hint="Arial Narrow"/>
                <w:color w:val="000099"/>
                <w:sz w:val="18"/>
                <w:szCs w:val="18"/>
                <w:lang w:bidi="fr-FR" w:val="fr-FR"/>
              </w:rPr>
              <w:t xml:space="preserve">Anders Nilsson</w:t>
            </w:r>
          </w:p>
        </w:tc>
        <w:tc>
          <w:tcPr>
            <w:tcW w:w="284" w:type="dxa"/>
          </w:tcPr>
          <w:p w14:paraId="3E670E4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9B300E" w14:textId="77777777" w:rsidR="00462ADD" w:rsidRPr="00691650" w:rsidRDefault="00873734" w:rsidP="00B703E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Signature :</w:t>
            </w:r>
          </w:p>
        </w:tc>
        <w:tc>
          <w:tcPr>
            <w:tcW w:w="2234" w:type="dxa"/>
            <w:gridSpan w:val="2"/>
          </w:tcPr>
          <w:p w14:paraId="668F4B65" w14:textId="77777777" w:rsidR="00462ADD" w:rsidRPr="00F13F4B" w:rsidRDefault="00462ADD" w:rsidP="00462ADD">
            <w:pPr>
              <w:rPr>
                <w:rFonts w:ascii="Arial Narrow" w:hAnsi="Arial Narrow" w:cs="Arial"/>
                <w:b/>
                <w:color w:val="0000FF"/>
                <w:sz w:val="28"/>
                <w:szCs w:val="28"/>
              </w:rPr>
            </w:pPr>
          </w:p>
        </w:tc>
      </w:tr>
      <w:tr w:rsidR="00462ADD" w:rsidRPr="00A45529" w14:paraId="10B5D10E" w14:textId="77777777" w:rsidTr="00462ADD">
        <w:trPr>
          <w:trHeight w:val="82"/>
        </w:trPr>
        <w:tc>
          <w:tcPr>
            <w:tcW w:w="2376" w:type="dxa"/>
          </w:tcPr>
          <w:p w14:paraId="65E75049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5FFF28F" w14:textId="77777777" w:rsidR="00462ADD" w:rsidRPr="000B756F" w:rsidRDefault="00462ADD" w:rsidP="00462ADD">
            <w:pPr>
              <w:rPr>
                <w:rFonts w:ascii="Arial Narrow" w:hAnsi="Arial Narrow" w:cs="Arial"/>
                <w:i/>
                <w:color w:val="0033CC"/>
                <w:sz w:val="18"/>
                <w:szCs w:val="18"/>
              </w:rPr>
            </w:pPr>
          </w:p>
        </w:tc>
        <w:tc>
          <w:tcPr>
            <w:tcW w:w="284" w:type="dxa"/>
          </w:tcPr>
          <w:p w14:paraId="77094352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6885D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79E470D5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BC99DC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76E5D45" w14:textId="77777777" w:rsidTr="00462ADD">
        <w:tc>
          <w:tcPr>
            <w:tcW w:w="2376" w:type="dxa"/>
          </w:tcPr>
          <w:p w14:paraId="2A21B4B1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Titre :</w:t>
            </w:r>
          </w:p>
        </w:tc>
        <w:tc>
          <w:tcPr>
            <w:tcW w:w="1842" w:type="dxa"/>
          </w:tcPr>
          <w:p w14:paraId="6A1DC363" w14:textId="77777777" w:rsidR="00462ADD" w:rsidRPr="00F13F4B" w:rsidRDefault="00873734" w:rsidP="00462ADD">
            <w:pPr>
              <w:rPr>
                <w:rFonts w:ascii="Arial Narrow" w:hAnsi="Arial Narrow" w:cs="Arial"/>
                <w:sz w:val="20"/>
                <w:szCs w:val="20"/>
              </w:rPr>
            </w:pPr>
            <w:r w:rsidRPr="00FF7613">
              <w:rPr>
                <w:i/>
                <w:rFonts w:ascii="Arial Narrow" w:hAnsi="Arial Narrow" w:cs="Arial" w:eastAsia="Arial Narrow" w:hint="Arial Narrow"/>
                <w:color w:val="000080"/>
                <w:sz w:val="18"/>
                <w:szCs w:val="18"/>
                <w:lang w:bidi="fr-FR" w:val="fr-FR"/>
              </w:rPr>
              <w:t xml:space="preserve">PDG</w:t>
            </w:r>
          </w:p>
        </w:tc>
        <w:tc>
          <w:tcPr>
            <w:tcW w:w="284" w:type="dxa"/>
          </w:tcPr>
          <w:p w14:paraId="12DDAC0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1DFE3B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62AF0E46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70C38265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78B8868B" w14:textId="77777777" w:rsidTr="00462ADD">
        <w:tc>
          <w:tcPr>
            <w:tcW w:w="2376" w:type="dxa"/>
          </w:tcPr>
          <w:p w14:paraId="7FFCEE37" w14:textId="77777777" w:rsidR="00462ADD" w:rsidRPr="00691650" w:rsidRDefault="00462ADD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254B9F21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24853C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183D3E" w14:textId="77777777" w:rsidR="00462ADD" w:rsidRPr="00691650" w:rsidRDefault="00462ADD" w:rsidP="00462ADD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35" w:type="dxa"/>
          </w:tcPr>
          <w:p w14:paraId="29F24353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99" w:type="dxa"/>
          </w:tcPr>
          <w:p w14:paraId="4E0D8BC9" w14:textId="77777777" w:rsidR="00462ADD" w:rsidRPr="00F13F4B" w:rsidRDefault="00462ADD" w:rsidP="00462ADD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462ADD" w:rsidRPr="00A45529" w14:paraId="1239FD66" w14:textId="77777777" w:rsidTr="00462ADD">
        <w:trPr>
          <w:cantSplit/>
        </w:trPr>
        <w:tc>
          <w:tcPr>
            <w:tcW w:w="2376" w:type="dxa"/>
          </w:tcPr>
          <w:p w14:paraId="5A0E6B3F" w14:textId="77777777" w:rsidR="00462ADD" w:rsidRPr="00691650" w:rsidRDefault="00873734" w:rsidP="00462AD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3734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Lieu d’émission :</w:t>
            </w:r>
          </w:p>
        </w:tc>
        <w:tc>
          <w:tcPr>
            <w:tcW w:w="1842" w:type="dxa"/>
          </w:tcPr>
          <w:p w14:paraId="76352753" w14:textId="37CFA6C3" w:rsidR="00462ADD" w:rsidRPr="00F13F4B" w:rsidRDefault="00EB5C84" w:rsidP="00462ADD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i/>
                <w:rFonts w:ascii="Arial Narrow" w:hAnsi="Arial Narrow" w:cs="Arial" w:eastAsia="Arial Narrow" w:hint="Arial Narrow"/>
                <w:color w:val="000080"/>
                <w:sz w:val="18"/>
                <w:szCs w:val="18"/>
                <w:lang w:bidi="fr-FR" w:val="fr-FR"/>
              </w:rPr>
              <w:t xml:space="preserve">ÅS, Suède</w:t>
            </w:r>
          </w:p>
        </w:tc>
        <w:tc>
          <w:tcPr>
            <w:tcW w:w="284" w:type="dxa"/>
          </w:tcPr>
          <w:p w14:paraId="70329A61" w14:textId="77777777" w:rsidR="00462ADD" w:rsidRPr="00A45529" w:rsidRDefault="00462ADD" w:rsidP="00462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059658F" w14:textId="77777777" w:rsidR="00462ADD" w:rsidRPr="00691650" w:rsidRDefault="00462ADD" w:rsidP="008737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91650">
              <w:rPr>
                <w:b/>
                <w:rFonts w:ascii="Arial Narrow" w:hAnsi="Arial Narrow" w:cs="Arial" w:eastAsia="Arial Narrow" w:hint="Arial Narrow"/>
                <w:sz w:val="20"/>
                <w:szCs w:val="20"/>
                <w:lang w:bidi="fr-FR" w:val="fr-FR"/>
              </w:rPr>
              <w:t xml:space="preserve">Date :</w:t>
            </w:r>
          </w:p>
        </w:tc>
        <w:tc>
          <w:tcPr>
            <w:tcW w:w="2234" w:type="dxa"/>
            <w:gridSpan w:val="2"/>
          </w:tcPr>
          <w:p w14:paraId="609A158F" w14:textId="5C12B016" w:rsidR="00462ADD" w:rsidRPr="00F13F4B" w:rsidRDefault="00462ADD" w:rsidP="00D2770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xmlns:w="http://schemas.openxmlformats.org/wordprocessingml/2006/main" w14:paraId="55BADB7D" w14:textId="77777777" w:rsidR="007E090F" w:rsidRDefault="007E090F" w:rsidP="00CC2FEE"/>
    <w:p xmlns:w="http://schemas.openxmlformats.org/wordprocessingml/2006/main" w14:paraId="7C833568" w14:textId="77777777" w:rsidR="00493E99" w:rsidRDefault="00493E99" w:rsidP="002B2AB9">
      <w:pPr>
        <w:jc w:val="center"/>
        <w:rPr>
          <w:rFonts w:ascii="Arial" w:hAnsi="Arial" w:cs="Arial"/>
          <w:b/>
          <w:sz w:val="20"/>
          <w:szCs w:val="20"/>
        </w:rPr>
      </w:pPr>
    </w:p>
    <w:p xmlns:w="http://schemas.openxmlformats.org/wordprocessingml/2006/main" w14:paraId="50A4BF4E" w14:textId="77777777" w:rsidR="00F618A0" w:rsidRPr="002B2AB9" w:rsidRDefault="00873734" w:rsidP="00873734">
      <w:pPr>
        <w:jc w:val="center"/>
        <w:rPr>
          <w:b/>
          <w:sz w:val="20"/>
          <w:szCs w:val="20"/>
        </w:rPr>
      </w:pPr>
      <w:r w:rsidRPr="00873734">
        <w:rPr>
          <w:b/>
          <w:rFonts w:ascii="Arial" w:hAnsi="Arial" w:cs="Arial" w:eastAsia="Arial" w:hint="Arial"/>
          <w:sz w:val="20"/>
          <w:szCs w:val="20"/>
          <w:lang w:bidi="fr-FR" w:val="fr-FR"/>
        </w:rPr>
        <w:t xml:space="preserve">Toute modification éventuelle de cette machine fera l’objet d’une révision et cette déclaration sera invalidée.</w:t>
      </w:r>
    </w:p>
    <w:sectPr xmlns:w="http://schemas.openxmlformats.org/wordprocessingml/2006/main" w:rsidR="00F618A0" w:rsidRPr="002B2AB9" w:rsidSect="00760EFB">
      <w:headerReference w:type="default" r:id="rId8"/>
      <w:pgSz w:w="11907" w:h="16840" w:code="9"/>
      <w:pgMar w:top="426" w:right="1985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3749" w14:textId="77777777" w:rsidR="00DF31EB" w:rsidRDefault="00DF31EB" w:rsidP="00F618A0">
      <w:pPr>
        <w:pStyle w:val="Heading1"/>
      </w:pPr>
      <w:r>
        <w:separator/>
      </w:r>
    </w:p>
  </w:endnote>
  <w:endnote w:type="continuationSeparator" w:id="0">
    <w:p w14:paraId="0F83355A" w14:textId="77777777" w:rsidR="00DF31EB" w:rsidRDefault="00DF31EB" w:rsidP="00F618A0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Neue-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C1C76" w14:textId="77777777" w:rsidR="00DF31EB" w:rsidRDefault="00DF31EB" w:rsidP="00F618A0">
      <w:pPr>
        <w:pStyle w:val="Heading1"/>
      </w:pPr>
      <w:r>
        <w:separator/>
      </w:r>
    </w:p>
  </w:footnote>
  <w:footnote w:type="continuationSeparator" w:id="0">
    <w:p w14:paraId="6786B7E1" w14:textId="77777777" w:rsidR="00DF31EB" w:rsidRDefault="00DF31EB" w:rsidP="00F618A0">
      <w:pPr>
        <w:pStyle w:val="Heading1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p w14:paraId="6A03722F" w14:textId="77777777" w:rsidR="008333E7" w:rsidRDefault="008333E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70"/>
  <w:drawingGridVerticalSpacing w:val="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98C"/>
    <w:rsid w:val="000363A6"/>
    <w:rsid w:val="000413B4"/>
    <w:rsid w:val="00087C21"/>
    <w:rsid w:val="000A17C1"/>
    <w:rsid w:val="000A4AE0"/>
    <w:rsid w:val="000A54BD"/>
    <w:rsid w:val="000B756F"/>
    <w:rsid w:val="00102F30"/>
    <w:rsid w:val="00117705"/>
    <w:rsid w:val="00117FC1"/>
    <w:rsid w:val="0014225F"/>
    <w:rsid w:val="001569AB"/>
    <w:rsid w:val="001929FD"/>
    <w:rsid w:val="001A5734"/>
    <w:rsid w:val="001B3203"/>
    <w:rsid w:val="001C1409"/>
    <w:rsid w:val="00225C43"/>
    <w:rsid w:val="00227DAC"/>
    <w:rsid w:val="00241CAA"/>
    <w:rsid w:val="002647AE"/>
    <w:rsid w:val="00285AA6"/>
    <w:rsid w:val="00292348"/>
    <w:rsid w:val="00296E3B"/>
    <w:rsid w:val="002B283F"/>
    <w:rsid w:val="002B2AB9"/>
    <w:rsid w:val="002C317B"/>
    <w:rsid w:val="002D456A"/>
    <w:rsid w:val="002F6950"/>
    <w:rsid w:val="003101E5"/>
    <w:rsid w:val="00330922"/>
    <w:rsid w:val="0034370B"/>
    <w:rsid w:val="0036098C"/>
    <w:rsid w:val="003628E4"/>
    <w:rsid w:val="003A4F95"/>
    <w:rsid w:val="003B3197"/>
    <w:rsid w:val="003B6978"/>
    <w:rsid w:val="003F7356"/>
    <w:rsid w:val="00445A64"/>
    <w:rsid w:val="00454E56"/>
    <w:rsid w:val="00462ADD"/>
    <w:rsid w:val="00470AE5"/>
    <w:rsid w:val="0049073C"/>
    <w:rsid w:val="00493E99"/>
    <w:rsid w:val="004A7423"/>
    <w:rsid w:val="004C62D7"/>
    <w:rsid w:val="004F197F"/>
    <w:rsid w:val="00511150"/>
    <w:rsid w:val="00516D0F"/>
    <w:rsid w:val="00542B27"/>
    <w:rsid w:val="00547A65"/>
    <w:rsid w:val="00560DD4"/>
    <w:rsid w:val="0056430B"/>
    <w:rsid w:val="00576566"/>
    <w:rsid w:val="00593CD0"/>
    <w:rsid w:val="005A6032"/>
    <w:rsid w:val="006020B2"/>
    <w:rsid w:val="00606CB7"/>
    <w:rsid w:val="00611BF7"/>
    <w:rsid w:val="00615497"/>
    <w:rsid w:val="00617C8A"/>
    <w:rsid w:val="006305DE"/>
    <w:rsid w:val="006330AE"/>
    <w:rsid w:val="0065429C"/>
    <w:rsid w:val="00671468"/>
    <w:rsid w:val="00691650"/>
    <w:rsid w:val="006B4315"/>
    <w:rsid w:val="006B5018"/>
    <w:rsid w:val="006C3E03"/>
    <w:rsid w:val="006D5BF6"/>
    <w:rsid w:val="006D7455"/>
    <w:rsid w:val="007274D5"/>
    <w:rsid w:val="00731840"/>
    <w:rsid w:val="007431B4"/>
    <w:rsid w:val="00745E16"/>
    <w:rsid w:val="00760EFB"/>
    <w:rsid w:val="00761EB1"/>
    <w:rsid w:val="00761F6C"/>
    <w:rsid w:val="0076275F"/>
    <w:rsid w:val="00797D9A"/>
    <w:rsid w:val="007B098C"/>
    <w:rsid w:val="007B4E9D"/>
    <w:rsid w:val="007D68AD"/>
    <w:rsid w:val="007E090F"/>
    <w:rsid w:val="007F7324"/>
    <w:rsid w:val="008101FC"/>
    <w:rsid w:val="00824898"/>
    <w:rsid w:val="008333E7"/>
    <w:rsid w:val="00840FD7"/>
    <w:rsid w:val="00873734"/>
    <w:rsid w:val="008828AD"/>
    <w:rsid w:val="008C7059"/>
    <w:rsid w:val="00940468"/>
    <w:rsid w:val="00954FED"/>
    <w:rsid w:val="00955D2A"/>
    <w:rsid w:val="00956B97"/>
    <w:rsid w:val="00967AC9"/>
    <w:rsid w:val="00970797"/>
    <w:rsid w:val="009A7BA3"/>
    <w:rsid w:val="009F1CF5"/>
    <w:rsid w:val="00A032B9"/>
    <w:rsid w:val="00A13BF6"/>
    <w:rsid w:val="00A45529"/>
    <w:rsid w:val="00A45EBA"/>
    <w:rsid w:val="00A4761B"/>
    <w:rsid w:val="00A51703"/>
    <w:rsid w:val="00A53293"/>
    <w:rsid w:val="00A539A1"/>
    <w:rsid w:val="00A55741"/>
    <w:rsid w:val="00A6661A"/>
    <w:rsid w:val="00A81A9A"/>
    <w:rsid w:val="00A84CC3"/>
    <w:rsid w:val="00A9115B"/>
    <w:rsid w:val="00AA0393"/>
    <w:rsid w:val="00AB4DE0"/>
    <w:rsid w:val="00AC5F17"/>
    <w:rsid w:val="00AF6015"/>
    <w:rsid w:val="00B04733"/>
    <w:rsid w:val="00B0797E"/>
    <w:rsid w:val="00B15520"/>
    <w:rsid w:val="00B21A71"/>
    <w:rsid w:val="00B4491D"/>
    <w:rsid w:val="00B535F6"/>
    <w:rsid w:val="00B703ED"/>
    <w:rsid w:val="00B80E6A"/>
    <w:rsid w:val="00B97DCE"/>
    <w:rsid w:val="00BA64CA"/>
    <w:rsid w:val="00BC4C09"/>
    <w:rsid w:val="00BD5A22"/>
    <w:rsid w:val="00BD7C32"/>
    <w:rsid w:val="00BF57B6"/>
    <w:rsid w:val="00C032E7"/>
    <w:rsid w:val="00C61112"/>
    <w:rsid w:val="00C7399D"/>
    <w:rsid w:val="00C93A08"/>
    <w:rsid w:val="00CA384A"/>
    <w:rsid w:val="00CC2FEE"/>
    <w:rsid w:val="00CD0FA5"/>
    <w:rsid w:val="00CF0E7A"/>
    <w:rsid w:val="00D00725"/>
    <w:rsid w:val="00D07A95"/>
    <w:rsid w:val="00D11E7A"/>
    <w:rsid w:val="00D24DB2"/>
    <w:rsid w:val="00D27702"/>
    <w:rsid w:val="00D3598D"/>
    <w:rsid w:val="00D52B06"/>
    <w:rsid w:val="00D64005"/>
    <w:rsid w:val="00D672BE"/>
    <w:rsid w:val="00D81B2A"/>
    <w:rsid w:val="00DD3A2D"/>
    <w:rsid w:val="00DF31EB"/>
    <w:rsid w:val="00DF49BC"/>
    <w:rsid w:val="00E01F03"/>
    <w:rsid w:val="00E65D73"/>
    <w:rsid w:val="00E91D43"/>
    <w:rsid w:val="00EB5C84"/>
    <w:rsid w:val="00EB77CA"/>
    <w:rsid w:val="00EC4EE7"/>
    <w:rsid w:val="00F0767C"/>
    <w:rsid w:val="00F13F4B"/>
    <w:rsid w:val="00F3507C"/>
    <w:rsid w:val="00F43796"/>
    <w:rsid w:val="00F618A0"/>
    <w:rsid w:val="00F727B6"/>
    <w:rsid w:val="00F961ED"/>
    <w:rsid w:val="00FA4EDA"/>
    <w:rsid w:val="00FA546D"/>
    <w:rsid w:val="00FE088E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7509A"/>
  <w15:docId w15:val="{9C8F7C11-6061-474D-ACF5-A253C6580B73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47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04733"/>
    <w:pPr>
      <w:keepNext/>
      <w:jc w:val="center"/>
      <w:outlineLvl w:val="0"/>
    </w:pPr>
    <w:rPr>
      <w:rFonts w:ascii="Arial" w:hAnsi="Arial" w:cs="Arial"/>
      <w:b/>
      <w:bCs/>
      <w:sz w:val="72"/>
    </w:rPr>
  </w:style>
  <w:style w:type="paragraph" w:styleId="Heading2">
    <w:name w:val="heading 2"/>
    <w:basedOn w:val="Normal"/>
    <w:next w:val="Normal"/>
    <w:qFormat/>
    <w:rsid w:val="00B04733"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rsid w:val="00B04733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B04733"/>
    <w:pPr>
      <w:keepNext/>
      <w:jc w:val="center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B04733"/>
    <w:pPr>
      <w:keepNext/>
      <w:jc w:val="center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04733"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rsid w:val="00B047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473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B04733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D24DB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DefaultParagraphFont"/>
    <w:rsid w:val="008828AD"/>
  </w:style>
  <w:style w:type="character" w:customStyle="1" w:styleId="hps">
    <w:name w:val="hps"/>
    <w:basedOn w:val="DefaultParagraphFont"/>
    <w:rsid w:val="0088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E%20dok\Declaration%20of%20Conformity%20-%20MD%202006-42-EC%20rev3.dotx" TargetMode="Externa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B5AE9A04FD5B49A701E93566720CE8" ma:contentTypeVersion="16" ma:contentTypeDescription="Skapa ett nytt dokument." ma:contentTypeScope="" ma:versionID="684a97c907becaaca01a61008e1581fe">
  <xsd:schema xmlns:xsd="http://www.w3.org/2001/XMLSchema" xmlns:xs="http://www.w3.org/2001/XMLSchema" xmlns:p="http://schemas.microsoft.com/office/2006/metadata/properties" xmlns:ns2="b0e6ab16-333b-43d7-a11c-4bfad4517e54" xmlns:ns3="a5328a42-d775-4b9d-a4f7-32396e0138a6" targetNamespace="http://schemas.microsoft.com/office/2006/metadata/properties" ma:root="true" ma:fieldsID="b75d33614eea123197b1ab7c1ac07f67" ns2:_="" ns3:_="">
    <xsd:import namespace="b0e6ab16-333b-43d7-a11c-4bfad4517e54"/>
    <xsd:import namespace="a5328a42-d775-4b9d-a4f7-32396e0138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6ab16-333b-43d7-a11c-4bfad4517e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628b399d-d642-4fa4-814d-c4e529ce98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8a42-d775-4b9d-a4f7-32396e0138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a44c91-d897-4209-ac9b-4b77908e1024}" ma:internalName="TaxCatchAll" ma:showField="CatchAllData" ma:web="a5328a42-d775-4b9d-a4f7-32396e0138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DB4AD-E1EF-4688-BAB2-FECB8D29B7D0}"/>
</file>

<file path=customXml/itemProps2.xml><?xml version="1.0" encoding="utf-8"?>
<ds:datastoreItem xmlns:ds="http://schemas.openxmlformats.org/officeDocument/2006/customXml" ds:itemID="{01BCBD47-7FDD-4E6A-B937-9564939F112B}"/>
</file>

<file path=docProps/app.xml><?xml version="1.0" encoding="utf-8"?>
<Properties xmlns="http://schemas.openxmlformats.org/officeDocument/2006/extended-properties" xmlns:vt="http://schemas.openxmlformats.org/officeDocument/2006/docPropsVTypes">
  <Template>Declaration of Conformity - MD 2006-42-EC rev3.dotx</Template>
  <TotalTime>4</TotalTime>
  <Pages>1</Pages>
  <Words>126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</vt:lpstr>
      <vt:lpstr>E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subject/>
  <dc:creator>Per</dc:creator>
  <cp:keywords/>
  <dc:description/>
  <cp:lastModifiedBy>Johannes S.</cp:lastModifiedBy>
  <cp:revision>3</cp:revision>
  <cp:lastPrinted>2016-03-01T11:36:00Z</cp:lastPrinted>
  <dcterms:created xsi:type="dcterms:W3CDTF">2022-12-09T14:14:00Z</dcterms:created>
  <dcterms:modified xsi:type="dcterms:W3CDTF">2023-01-20T10:38:00Z</dcterms:modified>
</cp:coreProperties>
</file>